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4D349BE0"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581276">
        <w:rPr>
          <w:rFonts w:cs="Arial"/>
          <w:b/>
          <w:sz w:val="24"/>
          <w:szCs w:val="24"/>
        </w:rPr>
        <w:t>7</w:t>
      </w:r>
      <w:r>
        <w:rPr>
          <w:b/>
          <w:i/>
          <w:noProof/>
          <w:sz w:val="28"/>
        </w:rPr>
        <w:tab/>
      </w:r>
      <w:r w:rsidR="00C8220C" w:rsidRPr="00C8220C">
        <w:rPr>
          <w:b/>
          <w:iCs/>
          <w:noProof/>
          <w:sz w:val="28"/>
        </w:rPr>
        <w:t>R5-252451</w:t>
      </w:r>
      <w:r w:rsidR="00E12BF8" w:rsidRPr="00E12BF8">
        <w:rPr>
          <w:b/>
          <w:iCs/>
          <w:noProof/>
          <w:sz w:val="28"/>
          <w:highlight w:val="yellow"/>
        </w:rPr>
        <w:t>r1</w:t>
      </w:r>
    </w:p>
    <w:p w14:paraId="257C92E6" w14:textId="5733B08E" w:rsidR="00701D91" w:rsidRPr="006F1E3C" w:rsidRDefault="001502BA" w:rsidP="00701D91">
      <w:pPr>
        <w:pStyle w:val="CRCoverPage"/>
        <w:outlineLvl w:val="0"/>
        <w:rPr>
          <w:b/>
          <w:noProof/>
          <w:sz w:val="24"/>
        </w:rPr>
      </w:pPr>
      <w:r>
        <w:rPr>
          <w:b/>
          <w:noProof/>
          <w:sz w:val="24"/>
        </w:rPr>
        <w:t>St Julian</w:t>
      </w:r>
      <w:r w:rsidR="003F37EC">
        <w:rPr>
          <w:b/>
          <w:noProof/>
          <w:sz w:val="24"/>
        </w:rPr>
        <w:t>’s</w:t>
      </w:r>
      <w:r w:rsidR="00701D91" w:rsidRPr="00166BF3">
        <w:rPr>
          <w:b/>
          <w:noProof/>
          <w:sz w:val="24"/>
        </w:rPr>
        <w:t>,</w:t>
      </w:r>
      <w:r w:rsidR="00701D91">
        <w:rPr>
          <w:b/>
          <w:noProof/>
          <w:sz w:val="24"/>
        </w:rPr>
        <w:t xml:space="preserve"> </w:t>
      </w:r>
      <w:r>
        <w:rPr>
          <w:b/>
          <w:noProof/>
          <w:sz w:val="24"/>
        </w:rPr>
        <w:t>Malta</w:t>
      </w:r>
      <w:r w:rsidR="00701D91">
        <w:rPr>
          <w:b/>
          <w:noProof/>
          <w:sz w:val="24"/>
        </w:rPr>
        <w:t xml:space="preserve">, </w:t>
      </w:r>
      <w:r w:rsidR="005327CF">
        <w:rPr>
          <w:b/>
          <w:noProof/>
          <w:sz w:val="24"/>
        </w:rPr>
        <w:t>19</w:t>
      </w:r>
      <w:r w:rsidR="005327CF" w:rsidRPr="007059F8">
        <w:rPr>
          <w:b/>
          <w:noProof/>
          <w:sz w:val="24"/>
          <w:vertAlign w:val="superscript"/>
        </w:rPr>
        <w:t>th</w:t>
      </w:r>
      <w:r w:rsidR="005327CF">
        <w:rPr>
          <w:b/>
          <w:noProof/>
          <w:sz w:val="24"/>
        </w:rPr>
        <w:t xml:space="preserve"> May 2025 – 23</w:t>
      </w:r>
      <w:r w:rsidR="005327CF">
        <w:rPr>
          <w:b/>
          <w:noProof/>
          <w:sz w:val="24"/>
          <w:vertAlign w:val="superscript"/>
        </w:rPr>
        <w:t>rd</w:t>
      </w:r>
      <w:r w:rsidR="005327CF">
        <w:rPr>
          <w:b/>
          <w:noProof/>
          <w:sz w:val="24"/>
        </w:rPr>
        <w:t xml:space="preserve"> May</w:t>
      </w:r>
      <w:r w:rsidR="005327CF" w:rsidRPr="007059F8">
        <w:rPr>
          <w:b/>
          <w:noProof/>
          <w:sz w:val="24"/>
        </w:rPr>
        <w:t xml:space="preserve"> </w:t>
      </w:r>
      <w:r w:rsidR="00701D91" w:rsidRPr="007059F8">
        <w:rPr>
          <w:b/>
          <w:noProof/>
          <w:sz w:val="24"/>
        </w:rPr>
        <w:t>202</w:t>
      </w:r>
      <w:r w:rsidR="00701D9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42A8F4" w:rsidR="001E41F3" w:rsidRPr="00410371" w:rsidRDefault="00581276" w:rsidP="00CF2327">
            <w:pPr>
              <w:pStyle w:val="CRCoverPage"/>
              <w:spacing w:after="0"/>
              <w:jc w:val="right"/>
              <w:rPr>
                <w:b/>
                <w:noProof/>
                <w:sz w:val="28"/>
              </w:rPr>
            </w:pPr>
            <w:r>
              <w:rPr>
                <w:b/>
                <w:noProof/>
                <w:sz w:val="28"/>
              </w:rPr>
              <w:t>3</w:t>
            </w:r>
            <w:r w:rsidR="00CF2327">
              <w:rPr>
                <w:b/>
                <w:noProof/>
                <w:sz w:val="28"/>
              </w:rPr>
              <w:t>6</w:t>
            </w:r>
            <w:r w:rsidR="00861961">
              <w:rPr>
                <w:b/>
                <w:noProof/>
                <w:sz w:val="28"/>
              </w:rPr>
              <w:t>.508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BDD4DF" w:rsidR="001E41F3" w:rsidRPr="00410371" w:rsidRDefault="00C8220C" w:rsidP="00547111">
            <w:pPr>
              <w:pStyle w:val="CRCoverPage"/>
              <w:spacing w:after="0"/>
              <w:rPr>
                <w:noProof/>
                <w:lang w:eastAsia="zh-CN"/>
              </w:rPr>
            </w:pPr>
            <w:r w:rsidRPr="00C8220C">
              <w:rPr>
                <w:b/>
                <w:noProof/>
                <w:sz w:val="28"/>
              </w:rPr>
              <w:t>1526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813498" w:rsidR="001E41F3" w:rsidRPr="00410371" w:rsidRDefault="00C8220C" w:rsidP="00861961">
            <w:pPr>
              <w:pStyle w:val="CRCoverPage"/>
              <w:spacing w:after="0"/>
              <w:jc w:val="center"/>
              <w:rPr>
                <w:noProof/>
                <w:sz w:val="28"/>
              </w:rPr>
            </w:pPr>
            <w:r w:rsidRPr="00C8220C">
              <w:rPr>
                <w:b/>
                <w:noProof/>
                <w:sz w:val="28"/>
              </w:rPr>
              <w:t>18.8.0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A690D7" w:rsidR="001E41F3" w:rsidRDefault="00C8220C" w:rsidP="00AF7118">
            <w:pPr>
              <w:pStyle w:val="CRCoverPage"/>
              <w:spacing w:after="0"/>
              <w:ind w:left="100"/>
              <w:rPr>
                <w:noProof/>
                <w:lang w:eastAsia="zh-CN"/>
              </w:rPr>
            </w:pPr>
            <w:r w:rsidRPr="00C8220C">
              <w:rPr>
                <w:noProof/>
                <w:lang w:eastAsia="zh-CN"/>
              </w:rPr>
              <w:t>Add test procedure for IMS bootstrap data channel establishment in E-UTRA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007EB" w:rsidR="001E41F3" w:rsidRDefault="00581276">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33CF2A" w:rsidR="001E41F3" w:rsidRDefault="00701D91" w:rsidP="00CF2327">
            <w:pPr>
              <w:pStyle w:val="CRCoverPage"/>
              <w:spacing w:after="0"/>
              <w:ind w:left="100"/>
              <w:rPr>
                <w:noProof/>
              </w:rPr>
            </w:pPr>
            <w:r w:rsidRPr="008E23E5">
              <w:t>202</w:t>
            </w:r>
            <w:r>
              <w:t>5</w:t>
            </w:r>
            <w:r w:rsidRPr="008E23E5">
              <w:t>-</w:t>
            </w:r>
            <w:r>
              <w:t>0</w:t>
            </w:r>
            <w:r w:rsidR="00581276">
              <w:t>4</w:t>
            </w:r>
            <w:r w:rsidRPr="008E23E5">
              <w:t>-</w:t>
            </w:r>
            <w:r w:rsidR="00CF2327">
              <w:t>2</w:t>
            </w:r>
            <w:r w:rsidR="00581276">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3B4CE" w:rsidR="001E41F3" w:rsidRDefault="00A62D88" w:rsidP="00861961">
            <w:pPr>
              <w:pStyle w:val="CRCoverPage"/>
              <w:spacing w:after="0"/>
              <w:ind w:left="100"/>
              <w:rPr>
                <w:noProof/>
              </w:rPr>
            </w:pPr>
            <w:r w:rsidRPr="00C8220C">
              <w:rPr>
                <w:noProof/>
              </w:rPr>
              <w:t>Rel-1</w:t>
            </w:r>
            <w:r w:rsidR="00861961" w:rsidRPr="00C8220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C7771A" w:rsidR="0048138D" w:rsidRPr="002B7C88" w:rsidRDefault="00C8220C" w:rsidP="00C8220C">
            <w:pPr>
              <w:pStyle w:val="CRCoverPage"/>
              <w:spacing w:after="0"/>
            </w:pPr>
            <w:r w:rsidRPr="00C8220C">
              <w:t>To add generic test procedure for</w:t>
            </w:r>
            <w:r>
              <w:t xml:space="preserve"> </w:t>
            </w:r>
            <w:r w:rsidRPr="00C8220C">
              <w:t>IMS bootstrap data channel establishment in E-UTRA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7C0EC8" w14:textId="77777777" w:rsidR="004569B5" w:rsidRDefault="00C8220C" w:rsidP="00C8220C">
            <w:pPr>
              <w:pStyle w:val="CRCoverPage"/>
              <w:spacing w:after="0"/>
            </w:pPr>
            <w:r>
              <w:t>G</w:t>
            </w:r>
            <w:r w:rsidRPr="00C8220C">
              <w:t>eneric test procedure for</w:t>
            </w:r>
            <w:r>
              <w:t xml:space="preserve"> </w:t>
            </w:r>
            <w:r w:rsidRPr="00C8220C">
              <w:t>IMS bootstrap data channel establishment in E-UTRA</w:t>
            </w:r>
            <w:r>
              <w:t xml:space="preserve"> is added.</w:t>
            </w:r>
          </w:p>
          <w:p w14:paraId="31C656EC" w14:textId="41C34285" w:rsidR="00C8220C" w:rsidRDefault="00C8220C" w:rsidP="00C8220C">
            <w:pPr>
              <w:pStyle w:val="CRCoverPage"/>
              <w:spacing w:after="0"/>
              <w:rPr>
                <w:noProof/>
                <w:lang w:eastAsia="zh-CN"/>
              </w:rPr>
            </w:pPr>
            <w:r>
              <w:t>This test procedure is always happened after the EPS bearer for Voice/Video establishment.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41787E" w:rsidR="001E41F3" w:rsidRDefault="00C8220C" w:rsidP="00AF7118">
            <w:pPr>
              <w:pStyle w:val="CRCoverPage"/>
              <w:spacing w:after="0"/>
              <w:rPr>
                <w:noProof/>
                <w:lang w:eastAsia="zh-CN"/>
              </w:rPr>
            </w:pPr>
            <w:r w:rsidRPr="00C8220C">
              <w:rPr>
                <w:noProof/>
                <w:lang w:eastAsia="zh-CN"/>
              </w:rPr>
              <w:t>IMS data channel test case cannot be operated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65B739" w:rsidR="001E41F3" w:rsidRDefault="00D75BEE" w:rsidP="003536F9">
            <w:pPr>
              <w:pStyle w:val="CRCoverPage"/>
              <w:spacing w:after="0"/>
              <w:rPr>
                <w:noProof/>
                <w:lang w:eastAsia="zh-CN"/>
              </w:rPr>
            </w:pPr>
            <w:r>
              <w:t>4.5A.32</w:t>
            </w:r>
            <w:r w:rsidR="00E12BF8" w:rsidRPr="00E12BF8">
              <w:rPr>
                <w:highlight w:val="yellow"/>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540BB4"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51F0F2" w:rsidR="00A62D88" w:rsidRDefault="00CB2503"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2F9B27" w:rsidR="00A62D88" w:rsidRDefault="00CB2503" w:rsidP="00C31B49">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7D5E8D" w14:textId="77777777" w:rsidR="008863B9" w:rsidRPr="00E12BF8" w:rsidRDefault="00E12BF8">
            <w:pPr>
              <w:pStyle w:val="CRCoverPage"/>
              <w:spacing w:after="0"/>
              <w:ind w:left="100"/>
              <w:rPr>
                <w:noProof/>
                <w:highlight w:val="yellow"/>
                <w:lang w:eastAsia="zh-CN"/>
              </w:rPr>
            </w:pPr>
            <w:bookmarkStart w:id="1" w:name="_GoBack"/>
            <w:bookmarkEnd w:id="1"/>
            <w:r w:rsidRPr="00E12BF8">
              <w:rPr>
                <w:rFonts w:hint="eastAsia"/>
                <w:noProof/>
                <w:highlight w:val="yellow"/>
                <w:lang w:eastAsia="zh-CN"/>
              </w:rPr>
              <w:t>1</w:t>
            </w:r>
            <w:r w:rsidRPr="00E12BF8">
              <w:rPr>
                <w:noProof/>
                <w:highlight w:val="yellow"/>
                <w:vertAlign w:val="superscript"/>
                <w:lang w:eastAsia="zh-CN"/>
              </w:rPr>
              <w:t>st</w:t>
            </w:r>
            <w:r w:rsidRPr="00E12BF8">
              <w:rPr>
                <w:noProof/>
                <w:highlight w:val="yellow"/>
                <w:lang w:eastAsia="zh-CN"/>
              </w:rPr>
              <w:t xml:space="preserve"> revision:</w:t>
            </w:r>
          </w:p>
          <w:p w14:paraId="6ACA4173" w14:textId="60FD41D2" w:rsidR="00E12BF8" w:rsidRDefault="00E12BF8">
            <w:pPr>
              <w:pStyle w:val="CRCoverPage"/>
              <w:spacing w:after="0"/>
              <w:ind w:left="100"/>
              <w:rPr>
                <w:rFonts w:hint="eastAsia"/>
                <w:noProof/>
                <w:lang w:eastAsia="zh-CN"/>
              </w:rPr>
            </w:pPr>
            <w:r w:rsidRPr="00E12BF8">
              <w:rPr>
                <w:noProof/>
                <w:highlight w:val="yellow"/>
                <w:lang w:eastAsia="zh-CN"/>
              </w:rPr>
              <w:t>Update the refered EPS bearere context #number and Table number.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9BEC88" w14:textId="77777777" w:rsidR="00581276" w:rsidDel="00D75BEE" w:rsidRDefault="00581276" w:rsidP="00581276">
      <w:pPr>
        <w:pStyle w:val="H6"/>
        <w:rPr>
          <w:del w:id="2" w:author="Huawei-Z" w:date="2025-04-29T19:32:00Z"/>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D81B338" w14:textId="4478DA44" w:rsidR="00990615" w:rsidRPr="00EB649F" w:rsidRDefault="00D75BEE" w:rsidP="00990615">
      <w:pPr>
        <w:pStyle w:val="30"/>
        <w:rPr>
          <w:ins w:id="3" w:author="Huawei-Z" w:date="2025-04-14T15:49:00Z"/>
        </w:rPr>
      </w:pPr>
      <w:ins w:id="4" w:author="Huawei-Z" w:date="2025-04-29T19:34:00Z">
        <w:r>
          <w:t>4.5A.32</w:t>
        </w:r>
      </w:ins>
      <w:ins w:id="5" w:author="Huawei-Z" w:date="2025-04-14T15:49:00Z">
        <w:r w:rsidR="00990615" w:rsidRPr="00EB649F">
          <w:tab/>
          <w:t>Generic Test Procedure for</w:t>
        </w:r>
        <w:r w:rsidR="00990615" w:rsidRPr="0071452D">
          <w:t xml:space="preserve"> IMS bootstrap data channel </w:t>
        </w:r>
      </w:ins>
      <w:ins w:id="6" w:author="Huawei-Z" w:date="2025-04-14T15:58:00Z">
        <w:r w:rsidR="00990615">
          <w:t>establish</w:t>
        </w:r>
      </w:ins>
      <w:ins w:id="7" w:author="Huawei-Z" w:date="2025-04-29T19:31:00Z">
        <w:r>
          <w:t>ment</w:t>
        </w:r>
      </w:ins>
      <w:ins w:id="8" w:author="Huawei-Z" w:date="2025-04-14T15:49:00Z">
        <w:r w:rsidR="00990615">
          <w:t xml:space="preserve"> in</w:t>
        </w:r>
        <w:r w:rsidR="00990615" w:rsidRPr="00EB649F">
          <w:t xml:space="preserve"> E-UTRA</w:t>
        </w:r>
        <w:r w:rsidR="00990615">
          <w:t xml:space="preserve"> </w:t>
        </w:r>
      </w:ins>
    </w:p>
    <w:p w14:paraId="33C5342D" w14:textId="44F27F52" w:rsidR="00990615" w:rsidRPr="00EB649F" w:rsidRDefault="00D75BEE" w:rsidP="00990615">
      <w:pPr>
        <w:pStyle w:val="40"/>
        <w:rPr>
          <w:ins w:id="9" w:author="Huawei-Z" w:date="2025-04-14T15:49:00Z"/>
        </w:rPr>
      </w:pPr>
      <w:ins w:id="10" w:author="Huawei-Z" w:date="2025-04-29T19:34:00Z">
        <w:r>
          <w:t>4.5A.32</w:t>
        </w:r>
      </w:ins>
      <w:ins w:id="11" w:author="Huawei-Z" w:date="2025-04-14T15:49:00Z">
        <w:r w:rsidR="00990615" w:rsidRPr="00EB649F">
          <w:t>.1</w:t>
        </w:r>
        <w:r w:rsidR="00990615" w:rsidRPr="00EB649F">
          <w:tab/>
          <w:t>Initial conditions</w:t>
        </w:r>
      </w:ins>
    </w:p>
    <w:p w14:paraId="2F6F6B1B" w14:textId="77777777" w:rsidR="00990615" w:rsidRPr="00EB649F" w:rsidRDefault="00990615" w:rsidP="00990615">
      <w:pPr>
        <w:rPr>
          <w:ins w:id="12" w:author="Huawei-Z" w:date="2025-04-14T15:49:00Z"/>
        </w:rPr>
      </w:pPr>
      <w:ins w:id="13" w:author="Huawei-Z" w:date="2025-04-14T15:49:00Z">
        <w:r w:rsidRPr="00EB649F">
          <w:t>System Simulator:</w:t>
        </w:r>
      </w:ins>
    </w:p>
    <w:p w14:paraId="606CAC98" w14:textId="77777777" w:rsidR="00990615" w:rsidRDefault="00990615" w:rsidP="00990615">
      <w:pPr>
        <w:pStyle w:val="B1"/>
        <w:rPr>
          <w:ins w:id="14" w:author="Huawei-Z" w:date="2025-04-14T15:49:00Z"/>
        </w:rPr>
      </w:pPr>
      <w:ins w:id="15" w:author="Huawei-Z" w:date="2025-04-14T15:49:00Z">
        <w:r w:rsidRPr="00EB649F">
          <w:t>-</w:t>
        </w:r>
        <w:r w:rsidRPr="00EB649F">
          <w:tab/>
          <w:t>Parameters are set to the default parameters for the basic single cell environment, as defined in subclause 4.4, unless otherwise specified in the test case.</w:t>
        </w:r>
      </w:ins>
    </w:p>
    <w:p w14:paraId="44262F7D" w14:textId="77777777" w:rsidR="00990615" w:rsidRPr="00EB649F" w:rsidRDefault="00990615" w:rsidP="00990615">
      <w:pPr>
        <w:rPr>
          <w:ins w:id="16" w:author="Huawei-Z" w:date="2025-04-14T15:49:00Z"/>
        </w:rPr>
      </w:pPr>
      <w:ins w:id="17" w:author="Huawei-Z" w:date="2025-04-14T15:49:00Z">
        <w:r w:rsidRPr="00EB649F">
          <w:t>User Equipment:</w:t>
        </w:r>
      </w:ins>
    </w:p>
    <w:p w14:paraId="219DD0CD" w14:textId="188F3C71" w:rsidR="00990615" w:rsidRPr="00EB649F" w:rsidRDefault="00990615" w:rsidP="00990615">
      <w:pPr>
        <w:pStyle w:val="B1"/>
        <w:rPr>
          <w:ins w:id="18" w:author="Huawei-Z" w:date="2025-04-14T15:56:00Z"/>
        </w:rPr>
      </w:pPr>
      <w:ins w:id="19" w:author="Huawei-Z" w:date="2025-04-14T15:56:00Z">
        <w:r>
          <w:t>-</w:t>
        </w:r>
        <w:r>
          <w:tab/>
          <w:t>The UE shall execute 4.5A.6 or 4.5A.7 or 4.5A.8 or 4.5A.9.</w:t>
        </w:r>
      </w:ins>
    </w:p>
    <w:p w14:paraId="6C1031C0" w14:textId="2C297473" w:rsidR="00990615" w:rsidRPr="00EB649F" w:rsidRDefault="00D75BEE" w:rsidP="00990615">
      <w:pPr>
        <w:pStyle w:val="40"/>
        <w:rPr>
          <w:ins w:id="20" w:author="Huawei-Z" w:date="2025-04-14T15:49:00Z"/>
        </w:rPr>
      </w:pPr>
      <w:ins w:id="21" w:author="Huawei-Z" w:date="2025-04-29T19:34:00Z">
        <w:r>
          <w:t>4.5A.32</w:t>
        </w:r>
      </w:ins>
      <w:ins w:id="22" w:author="Huawei-Z" w:date="2025-04-14T15:49:00Z">
        <w:r w:rsidR="00990615" w:rsidRPr="00EB649F">
          <w:t>.2</w:t>
        </w:r>
        <w:r w:rsidR="00990615" w:rsidRPr="00EB649F">
          <w:tab/>
          <w:t>Definition of system information messages</w:t>
        </w:r>
      </w:ins>
    </w:p>
    <w:p w14:paraId="445196C6" w14:textId="77777777" w:rsidR="00990615" w:rsidRPr="00EB649F" w:rsidRDefault="00990615" w:rsidP="00990615">
      <w:pPr>
        <w:rPr>
          <w:ins w:id="23" w:author="Huawei-Z" w:date="2025-04-14T15:49:00Z"/>
        </w:rPr>
      </w:pPr>
      <w:ins w:id="24" w:author="Huawei-Z" w:date="2025-04-14T15:49:00Z">
        <w:r w:rsidRPr="00EB649F">
          <w:t>The default system information messages are used.</w:t>
        </w:r>
      </w:ins>
    </w:p>
    <w:p w14:paraId="091205DF" w14:textId="490ADBD5" w:rsidR="00990615" w:rsidRPr="00EB649F" w:rsidRDefault="00D75BEE" w:rsidP="00990615">
      <w:pPr>
        <w:pStyle w:val="40"/>
        <w:rPr>
          <w:ins w:id="25" w:author="Huawei-Z" w:date="2025-04-14T15:49:00Z"/>
        </w:rPr>
      </w:pPr>
      <w:ins w:id="26" w:author="Huawei-Z" w:date="2025-04-29T19:34:00Z">
        <w:r>
          <w:t>4.5A.32</w:t>
        </w:r>
      </w:ins>
      <w:ins w:id="27" w:author="Huawei-Z" w:date="2025-04-14T15:49:00Z">
        <w:r w:rsidR="00990615" w:rsidRPr="00EB649F">
          <w:t>.3</w:t>
        </w:r>
        <w:r w:rsidR="00990615" w:rsidRPr="00EB649F">
          <w:tab/>
          <w:t>Procedure</w:t>
        </w:r>
      </w:ins>
    </w:p>
    <w:p w14:paraId="1377EA9F" w14:textId="5A923F83" w:rsidR="00990615" w:rsidRPr="00EB649F" w:rsidRDefault="00990615" w:rsidP="00990615">
      <w:pPr>
        <w:pStyle w:val="TH"/>
        <w:rPr>
          <w:ins w:id="28" w:author="Huawei-Z" w:date="2025-04-14T15:49:00Z"/>
        </w:rPr>
      </w:pPr>
      <w:ins w:id="29" w:author="Huawei-Z" w:date="2025-04-14T15:49:00Z">
        <w:r w:rsidRPr="00EB649F">
          <w:t xml:space="preserve">Table </w:t>
        </w:r>
      </w:ins>
      <w:ins w:id="30" w:author="Huawei-Z" w:date="2025-04-29T19:34:00Z">
        <w:r w:rsidR="00D75BEE">
          <w:t>4.5A.32</w:t>
        </w:r>
      </w:ins>
      <w:ins w:id="31" w:author="Huawei-Z" w:date="2025-04-14T15:49:00Z">
        <w:r w:rsidRPr="00EB649F">
          <w:t xml:space="preserve">.3-1: EUTRA/EPS signalling for </w:t>
        </w:r>
      </w:ins>
      <w:ins w:id="32" w:author="Huawei-Z" w:date="2025-04-29T19:33:00Z">
        <w:r w:rsidR="00D75BEE" w:rsidRPr="0071452D">
          <w:t xml:space="preserve">IMS bootstrap data channel </w:t>
        </w:r>
        <w:r w:rsidR="00D75BEE">
          <w:t>establishment</w:t>
        </w:r>
      </w:ins>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990615" w:rsidRPr="00EB649F" w14:paraId="7DE36FC3" w14:textId="77777777" w:rsidTr="00F27ED3">
        <w:trPr>
          <w:trHeight w:val="146"/>
          <w:ins w:id="33" w:author="Huawei-Z" w:date="2025-04-14T15:49:00Z"/>
        </w:trPr>
        <w:tc>
          <w:tcPr>
            <w:tcW w:w="629" w:type="dxa"/>
            <w:tcBorders>
              <w:top w:val="single" w:sz="4" w:space="0" w:color="auto"/>
              <w:bottom w:val="nil"/>
            </w:tcBorders>
          </w:tcPr>
          <w:p w14:paraId="7A70887C" w14:textId="77777777" w:rsidR="00990615" w:rsidRPr="00EB649F" w:rsidRDefault="00990615" w:rsidP="00F27ED3">
            <w:pPr>
              <w:pStyle w:val="TAH"/>
              <w:rPr>
                <w:ins w:id="34" w:author="Huawei-Z" w:date="2025-04-14T15:49:00Z"/>
              </w:rPr>
            </w:pPr>
            <w:ins w:id="35" w:author="Huawei-Z" w:date="2025-04-14T15:49:00Z">
              <w:r w:rsidRPr="00EB649F">
                <w:t>St</w:t>
              </w:r>
            </w:ins>
          </w:p>
        </w:tc>
        <w:tc>
          <w:tcPr>
            <w:tcW w:w="4675" w:type="dxa"/>
            <w:tcBorders>
              <w:top w:val="single" w:sz="4" w:space="0" w:color="auto"/>
              <w:bottom w:val="nil"/>
            </w:tcBorders>
          </w:tcPr>
          <w:p w14:paraId="4A30FC20" w14:textId="77777777" w:rsidR="00990615" w:rsidRPr="00EB649F" w:rsidRDefault="00990615" w:rsidP="00F27ED3">
            <w:pPr>
              <w:pStyle w:val="TAH"/>
              <w:rPr>
                <w:ins w:id="36" w:author="Huawei-Z" w:date="2025-04-14T15:49:00Z"/>
              </w:rPr>
            </w:pPr>
            <w:ins w:id="37" w:author="Huawei-Z" w:date="2025-04-14T15:49:00Z">
              <w:r w:rsidRPr="00EB649F">
                <w:t>Procedure</w:t>
              </w:r>
            </w:ins>
          </w:p>
        </w:tc>
        <w:tc>
          <w:tcPr>
            <w:tcW w:w="4344" w:type="dxa"/>
            <w:gridSpan w:val="2"/>
            <w:tcBorders>
              <w:top w:val="single" w:sz="4" w:space="0" w:color="auto"/>
            </w:tcBorders>
          </w:tcPr>
          <w:p w14:paraId="544533DC" w14:textId="77777777" w:rsidR="00990615" w:rsidRPr="00EB649F" w:rsidRDefault="00990615" w:rsidP="00F27ED3">
            <w:pPr>
              <w:pStyle w:val="TAH"/>
              <w:rPr>
                <w:ins w:id="38" w:author="Huawei-Z" w:date="2025-04-14T15:49:00Z"/>
              </w:rPr>
            </w:pPr>
            <w:ins w:id="39" w:author="Huawei-Z" w:date="2025-04-14T15:49:00Z">
              <w:r w:rsidRPr="00EB649F">
                <w:t>Message Sequence</w:t>
              </w:r>
            </w:ins>
          </w:p>
        </w:tc>
      </w:tr>
      <w:tr w:rsidR="00990615" w:rsidRPr="00EB649F" w14:paraId="0B7CE204" w14:textId="77777777" w:rsidTr="00F27ED3">
        <w:trPr>
          <w:trHeight w:val="146"/>
          <w:ins w:id="40" w:author="Huawei-Z" w:date="2025-04-14T15:49:00Z"/>
        </w:trPr>
        <w:tc>
          <w:tcPr>
            <w:tcW w:w="629" w:type="dxa"/>
            <w:tcBorders>
              <w:top w:val="nil"/>
              <w:bottom w:val="single" w:sz="4" w:space="0" w:color="auto"/>
            </w:tcBorders>
          </w:tcPr>
          <w:p w14:paraId="19437AD0" w14:textId="77777777" w:rsidR="00990615" w:rsidRPr="00EB649F" w:rsidRDefault="00990615" w:rsidP="00F27ED3">
            <w:pPr>
              <w:pStyle w:val="TAH"/>
              <w:rPr>
                <w:ins w:id="41" w:author="Huawei-Z" w:date="2025-04-14T15:49:00Z"/>
                <w:rFonts w:eastAsia="MS Gothic"/>
              </w:rPr>
            </w:pPr>
          </w:p>
        </w:tc>
        <w:tc>
          <w:tcPr>
            <w:tcW w:w="4675" w:type="dxa"/>
            <w:tcBorders>
              <w:top w:val="nil"/>
              <w:bottom w:val="single" w:sz="4" w:space="0" w:color="auto"/>
            </w:tcBorders>
          </w:tcPr>
          <w:p w14:paraId="4CCB317D" w14:textId="77777777" w:rsidR="00990615" w:rsidRPr="00EB649F" w:rsidRDefault="00990615" w:rsidP="00F27ED3">
            <w:pPr>
              <w:pStyle w:val="TAH"/>
              <w:rPr>
                <w:ins w:id="42" w:author="Huawei-Z" w:date="2025-04-14T15:49:00Z"/>
                <w:rFonts w:eastAsia="MS Gothic"/>
              </w:rPr>
            </w:pPr>
          </w:p>
        </w:tc>
        <w:tc>
          <w:tcPr>
            <w:tcW w:w="835" w:type="dxa"/>
            <w:tcBorders>
              <w:top w:val="nil"/>
              <w:bottom w:val="single" w:sz="4" w:space="0" w:color="auto"/>
            </w:tcBorders>
          </w:tcPr>
          <w:p w14:paraId="2A365D88" w14:textId="77777777" w:rsidR="00990615" w:rsidRPr="00EB649F" w:rsidRDefault="00990615" w:rsidP="00F27ED3">
            <w:pPr>
              <w:pStyle w:val="TAH"/>
              <w:rPr>
                <w:ins w:id="43" w:author="Huawei-Z" w:date="2025-04-14T15:49:00Z"/>
              </w:rPr>
            </w:pPr>
            <w:ins w:id="44" w:author="Huawei-Z" w:date="2025-04-14T15:49:00Z">
              <w:r w:rsidRPr="00EB649F">
                <w:t>U - S</w:t>
              </w:r>
            </w:ins>
          </w:p>
        </w:tc>
        <w:tc>
          <w:tcPr>
            <w:tcW w:w="3509" w:type="dxa"/>
            <w:tcBorders>
              <w:top w:val="nil"/>
              <w:bottom w:val="single" w:sz="4" w:space="0" w:color="auto"/>
            </w:tcBorders>
          </w:tcPr>
          <w:p w14:paraId="02AEEB13" w14:textId="77777777" w:rsidR="00990615" w:rsidRPr="00EB649F" w:rsidRDefault="00990615" w:rsidP="00F27ED3">
            <w:pPr>
              <w:pStyle w:val="TAH"/>
              <w:rPr>
                <w:ins w:id="45" w:author="Huawei-Z" w:date="2025-04-14T15:49:00Z"/>
              </w:rPr>
            </w:pPr>
            <w:ins w:id="46" w:author="Huawei-Z" w:date="2025-04-14T15:49:00Z">
              <w:r w:rsidRPr="00EB649F">
                <w:t>Message</w:t>
              </w:r>
            </w:ins>
          </w:p>
        </w:tc>
      </w:tr>
      <w:tr w:rsidR="00990615" w:rsidRPr="00EB649F" w14:paraId="71C41F33" w14:textId="77777777" w:rsidTr="00F27ED3">
        <w:trPr>
          <w:trHeight w:val="146"/>
          <w:ins w:id="47" w:author="Huawei-Z" w:date="2025-04-14T15:49:00Z"/>
        </w:trPr>
        <w:tc>
          <w:tcPr>
            <w:tcW w:w="629" w:type="dxa"/>
            <w:tcBorders>
              <w:top w:val="single" w:sz="4" w:space="0" w:color="auto"/>
              <w:bottom w:val="single" w:sz="4" w:space="0" w:color="auto"/>
            </w:tcBorders>
          </w:tcPr>
          <w:p w14:paraId="50F76A14" w14:textId="77777777" w:rsidR="00990615" w:rsidRPr="00EB649F" w:rsidRDefault="00990615" w:rsidP="00F27ED3">
            <w:pPr>
              <w:pStyle w:val="TAC"/>
              <w:rPr>
                <w:ins w:id="48" w:author="Huawei-Z" w:date="2025-04-14T15:49:00Z"/>
              </w:rPr>
            </w:pPr>
            <w:ins w:id="49" w:author="Huawei-Z" w:date="2025-04-14T15:49:00Z">
              <w:r>
                <w:t>1</w:t>
              </w:r>
            </w:ins>
          </w:p>
        </w:tc>
        <w:tc>
          <w:tcPr>
            <w:tcW w:w="4675" w:type="dxa"/>
            <w:tcBorders>
              <w:top w:val="single" w:sz="4" w:space="0" w:color="auto"/>
              <w:bottom w:val="single" w:sz="4" w:space="0" w:color="auto"/>
            </w:tcBorders>
          </w:tcPr>
          <w:p w14:paraId="3EAD5BB2" w14:textId="698E96BF" w:rsidR="00990615" w:rsidRPr="00EB649F" w:rsidRDefault="00990615" w:rsidP="00E12BF8">
            <w:pPr>
              <w:pStyle w:val="TAL"/>
              <w:rPr>
                <w:ins w:id="50" w:author="Huawei-Z" w:date="2025-04-14T15:49:00Z"/>
              </w:rPr>
            </w:pPr>
            <w:ins w:id="51" w:author="Huawei-Z" w:date="2025-04-14T15:49:00Z">
              <w:r w:rsidRPr="00EB649F">
                <w:t>The SS configures a new RLC-UM data radio bearer with condition DRB (</w:t>
              </w:r>
              <w:r>
                <w:t>1</w:t>
              </w:r>
              <w:r w:rsidRPr="00EB649F">
                <w:t>,</w:t>
              </w:r>
            </w:ins>
            <w:ins w:id="52" w:author="Huawei-Z" w:date="2025-04-14T16:01:00Z">
              <w:r w:rsidR="0040140A">
                <w:t>0</w:t>
              </w:r>
            </w:ins>
            <w:ins w:id="53" w:author="Huawei-Z" w:date="2025-04-14T15:49:00Z">
              <w:r w:rsidRPr="00EB649F">
                <w:t xml:space="preserve">), associated with the dedicated EPS bearer context. </w:t>
              </w:r>
              <w:r w:rsidRPr="00EB649F">
                <w:rPr>
                  <w:i/>
                  <w:iCs/>
                </w:rPr>
                <w:t>RRCConnectionReconfiguration</w:t>
              </w:r>
              <w:r w:rsidRPr="00EB649F">
                <w:t xml:space="preserve"> message contains the ACTIVATE DEDICATED EPS BEARER CONTEXT REQUEST message. EPS bearer context #</w:t>
              </w:r>
            </w:ins>
            <w:ins w:id="54" w:author="Huawei-Z" w:date="2025-04-14T16:02:00Z">
              <w:r w:rsidR="0040140A">
                <w:t>1</w:t>
              </w:r>
            </w:ins>
            <w:ins w:id="55" w:author="Huawei-Z" w:date="2025-05-13T11:34:00Z">
              <w:r w:rsidR="00E12BF8" w:rsidRPr="00E12BF8">
                <w:rPr>
                  <w:highlight w:val="yellow"/>
                </w:rPr>
                <w:t>2</w:t>
              </w:r>
            </w:ins>
            <w:ins w:id="56" w:author="Huawei-Z" w:date="2025-04-14T15:49:00Z">
              <w:r w:rsidRPr="00EB649F">
                <w:t xml:space="preserve"> (QCI </w:t>
              </w:r>
            </w:ins>
            <w:ins w:id="57" w:author="Huawei-Z" w:date="2025-04-14T16:02:00Z">
              <w:r w:rsidR="0040140A">
                <w:t>9</w:t>
              </w:r>
            </w:ins>
            <w:ins w:id="58" w:author="Huawei-Z" w:date="2025-04-14T15:49:00Z">
              <w:r w:rsidRPr="00EB649F">
                <w:t>) according to table 6.6.2-1</w:t>
              </w:r>
            </w:ins>
            <w:ins w:id="59" w:author="Huawei-Z" w:date="2025-05-13T11:34:00Z">
              <w:r w:rsidR="00E12BF8" w:rsidRPr="00E12BF8">
                <w:rPr>
                  <w:highlight w:val="yellow"/>
                </w:rPr>
                <w:t>B</w:t>
              </w:r>
            </w:ins>
            <w:ins w:id="60" w:author="Huawei-Z" w:date="2025-04-14T15:49:00Z">
              <w:r w:rsidRPr="00EB649F">
                <w:t>: Reference dedicated EPS bearer contexts.</w:t>
              </w:r>
            </w:ins>
          </w:p>
        </w:tc>
        <w:tc>
          <w:tcPr>
            <w:tcW w:w="835" w:type="dxa"/>
            <w:tcBorders>
              <w:top w:val="single" w:sz="4" w:space="0" w:color="auto"/>
              <w:bottom w:val="single" w:sz="4" w:space="0" w:color="auto"/>
            </w:tcBorders>
          </w:tcPr>
          <w:p w14:paraId="1BA38F70" w14:textId="77777777" w:rsidR="00990615" w:rsidRPr="00EB649F" w:rsidRDefault="00990615" w:rsidP="00F27ED3">
            <w:pPr>
              <w:pStyle w:val="TAC"/>
              <w:rPr>
                <w:ins w:id="61" w:author="Huawei-Z" w:date="2025-04-14T15:49:00Z"/>
              </w:rPr>
            </w:pPr>
            <w:ins w:id="62" w:author="Huawei-Z" w:date="2025-04-14T15:49:00Z">
              <w:r w:rsidRPr="00EB649F">
                <w:t>&lt;--</w:t>
              </w:r>
            </w:ins>
          </w:p>
        </w:tc>
        <w:tc>
          <w:tcPr>
            <w:tcW w:w="3509" w:type="dxa"/>
            <w:tcBorders>
              <w:top w:val="single" w:sz="4" w:space="0" w:color="auto"/>
              <w:bottom w:val="single" w:sz="4" w:space="0" w:color="auto"/>
            </w:tcBorders>
          </w:tcPr>
          <w:p w14:paraId="6CC27202" w14:textId="77777777" w:rsidR="00990615" w:rsidRPr="00EB649F" w:rsidRDefault="00990615" w:rsidP="00F27ED3">
            <w:pPr>
              <w:pStyle w:val="TAL"/>
              <w:rPr>
                <w:ins w:id="63" w:author="Huawei-Z" w:date="2025-04-14T15:49:00Z"/>
                <w:i/>
              </w:rPr>
            </w:pPr>
            <w:ins w:id="64" w:author="Huawei-Z" w:date="2025-04-14T15:49:00Z">
              <w:r w:rsidRPr="00EB649F">
                <w:t xml:space="preserve">RRC: </w:t>
              </w:r>
              <w:r w:rsidRPr="00EB649F">
                <w:rPr>
                  <w:i/>
                </w:rPr>
                <w:t>RRCConnectionReconfiguration</w:t>
              </w:r>
            </w:ins>
          </w:p>
          <w:p w14:paraId="7A9CAB03" w14:textId="77777777" w:rsidR="00990615" w:rsidRPr="00EB649F" w:rsidRDefault="00990615" w:rsidP="00F27ED3">
            <w:pPr>
              <w:pStyle w:val="TAL"/>
              <w:rPr>
                <w:ins w:id="65" w:author="Huawei-Z" w:date="2025-04-14T15:49:00Z"/>
                <w:iCs/>
              </w:rPr>
            </w:pPr>
            <w:ins w:id="66" w:author="Huawei-Z" w:date="2025-04-14T15:49:00Z">
              <w:r w:rsidRPr="00EB649F">
                <w:rPr>
                  <w:iCs/>
                </w:rPr>
                <w:t>NAS:</w:t>
              </w:r>
            </w:ins>
          </w:p>
          <w:p w14:paraId="67598EB2" w14:textId="77777777" w:rsidR="00990615" w:rsidRPr="00EB649F" w:rsidRDefault="00990615" w:rsidP="00F27ED3">
            <w:pPr>
              <w:pStyle w:val="TAL"/>
              <w:rPr>
                <w:ins w:id="67" w:author="Huawei-Z" w:date="2025-04-14T15:49:00Z"/>
              </w:rPr>
            </w:pPr>
            <w:ins w:id="68" w:author="Huawei-Z" w:date="2025-04-14T15:49:00Z">
              <w:r w:rsidRPr="00EB649F">
                <w:t>ACTIVATE DEDICATED EPS BEARER CONTEXT REQUEST</w:t>
              </w:r>
            </w:ins>
          </w:p>
        </w:tc>
      </w:tr>
      <w:tr w:rsidR="00990615" w:rsidRPr="00EB649F" w14:paraId="0A811D79" w14:textId="77777777" w:rsidTr="00F27ED3">
        <w:trPr>
          <w:trHeight w:val="1070"/>
          <w:ins w:id="69" w:author="Huawei-Z" w:date="2025-04-14T15:49:00Z"/>
        </w:trPr>
        <w:tc>
          <w:tcPr>
            <w:tcW w:w="629" w:type="dxa"/>
            <w:tcBorders>
              <w:top w:val="single" w:sz="4" w:space="0" w:color="auto"/>
              <w:bottom w:val="single" w:sz="4" w:space="0" w:color="auto"/>
            </w:tcBorders>
          </w:tcPr>
          <w:p w14:paraId="0BEDCDE2" w14:textId="77777777" w:rsidR="00990615" w:rsidRPr="00EB649F" w:rsidRDefault="00990615" w:rsidP="00F27ED3">
            <w:pPr>
              <w:pStyle w:val="TAC"/>
              <w:rPr>
                <w:ins w:id="70" w:author="Huawei-Z" w:date="2025-04-14T15:49:00Z"/>
              </w:rPr>
            </w:pPr>
            <w:ins w:id="71" w:author="Huawei-Z" w:date="2025-04-14T15:49:00Z">
              <w:r>
                <w:t>2</w:t>
              </w:r>
            </w:ins>
          </w:p>
        </w:tc>
        <w:tc>
          <w:tcPr>
            <w:tcW w:w="4675" w:type="dxa"/>
            <w:tcBorders>
              <w:top w:val="single" w:sz="4" w:space="0" w:color="auto"/>
              <w:bottom w:val="single" w:sz="4" w:space="0" w:color="auto"/>
            </w:tcBorders>
          </w:tcPr>
          <w:p w14:paraId="3D000F60" w14:textId="1E3A0132" w:rsidR="00990615" w:rsidRPr="00EB649F" w:rsidRDefault="00990615" w:rsidP="00E12BF8">
            <w:pPr>
              <w:pStyle w:val="TAL"/>
              <w:rPr>
                <w:ins w:id="72" w:author="Huawei-Z" w:date="2025-04-14T15:49:00Z"/>
              </w:rPr>
            </w:pPr>
            <w:ins w:id="73" w:author="Huawei-Z" w:date="2025-04-14T15:49:00Z">
              <w:r w:rsidRPr="00EB649F">
                <w:t xml:space="preserve">The UE transmits an </w:t>
              </w:r>
              <w:r w:rsidRPr="00EB649F">
                <w:rPr>
                  <w:i/>
                </w:rPr>
                <w:t xml:space="preserve">RRCConnectionReconfigurationComplete </w:t>
              </w:r>
              <w:r w:rsidRPr="00EB649F">
                <w:t>message to confirm the establishment of the new data radio bearer, associated with the dedicated EPS bearer. EPS bearer context #</w:t>
              </w:r>
            </w:ins>
            <w:ins w:id="74" w:author="Huawei-Z" w:date="2025-04-14T16:02:00Z">
              <w:r w:rsidR="0040140A">
                <w:t>1</w:t>
              </w:r>
            </w:ins>
            <w:ins w:id="75" w:author="Huawei-Z" w:date="2025-05-13T11:34:00Z">
              <w:r w:rsidR="00E12BF8" w:rsidRPr="00E12BF8">
                <w:rPr>
                  <w:highlight w:val="yellow"/>
                </w:rPr>
                <w:t>2</w:t>
              </w:r>
            </w:ins>
            <w:ins w:id="76" w:author="Huawei-Z" w:date="2025-04-14T15:49:00Z">
              <w:r w:rsidRPr="00EB649F">
                <w:t xml:space="preserve"> (QCI </w:t>
              </w:r>
            </w:ins>
            <w:ins w:id="77" w:author="Huawei-Z" w:date="2025-04-14T16:02:00Z">
              <w:r w:rsidR="0040140A">
                <w:t>9</w:t>
              </w:r>
            </w:ins>
            <w:ins w:id="78" w:author="Huawei-Z" w:date="2025-04-14T15:49:00Z">
              <w:r w:rsidRPr="00EB649F">
                <w:t>) according table to 6.6.2-1</w:t>
              </w:r>
            </w:ins>
            <w:ins w:id="79" w:author="Huawei-Z" w:date="2025-05-13T11:34:00Z">
              <w:r w:rsidR="00E12BF8" w:rsidRPr="00E12BF8">
                <w:rPr>
                  <w:highlight w:val="yellow"/>
                </w:rPr>
                <w:t>B</w:t>
              </w:r>
            </w:ins>
            <w:ins w:id="80" w:author="Huawei-Z" w:date="2025-04-14T15:49:00Z">
              <w:r w:rsidRPr="00E12BF8">
                <w:rPr>
                  <w:highlight w:val="yellow"/>
                </w:rPr>
                <w:t>:</w:t>
              </w:r>
              <w:r w:rsidRPr="00EB649F">
                <w:t xml:space="preserve"> Reference dedicated EPS bearer contexts.</w:t>
              </w:r>
            </w:ins>
          </w:p>
        </w:tc>
        <w:tc>
          <w:tcPr>
            <w:tcW w:w="835" w:type="dxa"/>
            <w:tcBorders>
              <w:top w:val="single" w:sz="4" w:space="0" w:color="auto"/>
              <w:bottom w:val="single" w:sz="4" w:space="0" w:color="auto"/>
            </w:tcBorders>
          </w:tcPr>
          <w:p w14:paraId="465A9929" w14:textId="77777777" w:rsidR="00990615" w:rsidRPr="00EB649F" w:rsidRDefault="00990615" w:rsidP="00F27ED3">
            <w:pPr>
              <w:pStyle w:val="TAC"/>
              <w:rPr>
                <w:ins w:id="81" w:author="Huawei-Z" w:date="2025-04-14T15:49:00Z"/>
              </w:rPr>
            </w:pPr>
            <w:ins w:id="82" w:author="Huawei-Z" w:date="2025-04-14T15:49:00Z">
              <w:r w:rsidRPr="00EB649F">
                <w:t>--&gt;</w:t>
              </w:r>
            </w:ins>
          </w:p>
        </w:tc>
        <w:tc>
          <w:tcPr>
            <w:tcW w:w="3509" w:type="dxa"/>
            <w:tcBorders>
              <w:top w:val="single" w:sz="4" w:space="0" w:color="auto"/>
              <w:bottom w:val="single" w:sz="4" w:space="0" w:color="auto"/>
            </w:tcBorders>
          </w:tcPr>
          <w:p w14:paraId="1CB29815" w14:textId="77777777" w:rsidR="00990615" w:rsidRPr="00EB649F" w:rsidRDefault="00990615" w:rsidP="00F27ED3">
            <w:pPr>
              <w:pStyle w:val="TAL"/>
              <w:rPr>
                <w:ins w:id="83" w:author="Huawei-Z" w:date="2025-04-14T15:49:00Z"/>
              </w:rPr>
            </w:pPr>
            <w:smartTag w:uri="urn:schemas-microsoft-com:office:smarttags" w:element="stockticker">
              <w:ins w:id="84" w:author="Huawei-Z" w:date="2025-04-14T15:49:00Z">
                <w:r w:rsidRPr="00EB649F">
                  <w:t>RRC</w:t>
                </w:r>
              </w:ins>
            </w:smartTag>
            <w:ins w:id="85" w:author="Huawei-Z" w:date="2025-04-14T15:49:00Z">
              <w:r w:rsidRPr="00EB649F">
                <w:t xml:space="preserve">: </w:t>
              </w:r>
              <w:r w:rsidRPr="00EB649F">
                <w:rPr>
                  <w:i/>
                </w:rPr>
                <w:t>RRCConnectionReconfigurationComplete</w:t>
              </w:r>
            </w:ins>
          </w:p>
        </w:tc>
      </w:tr>
      <w:tr w:rsidR="00990615" w:rsidRPr="00EB649F" w14:paraId="4BBA7D5E" w14:textId="77777777" w:rsidTr="00F27ED3">
        <w:trPr>
          <w:trHeight w:val="593"/>
          <w:ins w:id="86" w:author="Huawei-Z" w:date="2025-04-14T15:49:00Z"/>
        </w:trPr>
        <w:tc>
          <w:tcPr>
            <w:tcW w:w="629" w:type="dxa"/>
            <w:tcBorders>
              <w:top w:val="single" w:sz="4" w:space="0" w:color="auto"/>
              <w:bottom w:val="single" w:sz="4" w:space="0" w:color="auto"/>
            </w:tcBorders>
          </w:tcPr>
          <w:p w14:paraId="16545525" w14:textId="77777777" w:rsidR="00990615" w:rsidRPr="00EB649F" w:rsidRDefault="00990615" w:rsidP="00F27ED3">
            <w:pPr>
              <w:pStyle w:val="TAC"/>
              <w:rPr>
                <w:ins w:id="87" w:author="Huawei-Z" w:date="2025-04-14T15:49:00Z"/>
              </w:rPr>
            </w:pPr>
            <w:ins w:id="88" w:author="Huawei-Z" w:date="2025-04-14T15:49:00Z">
              <w:r>
                <w:t>3</w:t>
              </w:r>
            </w:ins>
          </w:p>
        </w:tc>
        <w:tc>
          <w:tcPr>
            <w:tcW w:w="4675" w:type="dxa"/>
            <w:tcBorders>
              <w:top w:val="single" w:sz="4" w:space="0" w:color="auto"/>
              <w:bottom w:val="single" w:sz="4" w:space="0" w:color="auto"/>
            </w:tcBorders>
          </w:tcPr>
          <w:p w14:paraId="3C532A08" w14:textId="77777777" w:rsidR="00990615" w:rsidRPr="00EB649F" w:rsidRDefault="00990615" w:rsidP="00F27ED3">
            <w:pPr>
              <w:pStyle w:val="TAL"/>
              <w:rPr>
                <w:ins w:id="89" w:author="Huawei-Z" w:date="2025-04-14T15:49:00Z"/>
              </w:rPr>
            </w:pPr>
            <w:ins w:id="90" w:author="Huawei-Z" w:date="2025-04-14T15:49:00Z">
              <w:r w:rsidRPr="00EB649F">
                <w:t>The UE transmits an ACTIVATE DEDICATED EPS BEARER CONTEXT ACCEPT message for the first bearer.</w:t>
              </w:r>
            </w:ins>
          </w:p>
        </w:tc>
        <w:tc>
          <w:tcPr>
            <w:tcW w:w="835" w:type="dxa"/>
            <w:tcBorders>
              <w:top w:val="single" w:sz="4" w:space="0" w:color="auto"/>
              <w:bottom w:val="single" w:sz="4" w:space="0" w:color="auto"/>
            </w:tcBorders>
          </w:tcPr>
          <w:p w14:paraId="5D805A95" w14:textId="77777777" w:rsidR="00990615" w:rsidRPr="00EB649F" w:rsidRDefault="00990615" w:rsidP="00F27ED3">
            <w:pPr>
              <w:pStyle w:val="TAC"/>
              <w:rPr>
                <w:ins w:id="91" w:author="Huawei-Z" w:date="2025-04-14T15:49:00Z"/>
              </w:rPr>
            </w:pPr>
            <w:ins w:id="92" w:author="Huawei-Z" w:date="2025-04-14T15:49:00Z">
              <w:r w:rsidRPr="00EB649F">
                <w:t>--&gt;</w:t>
              </w:r>
            </w:ins>
          </w:p>
        </w:tc>
        <w:tc>
          <w:tcPr>
            <w:tcW w:w="3509" w:type="dxa"/>
            <w:tcBorders>
              <w:top w:val="single" w:sz="4" w:space="0" w:color="auto"/>
              <w:bottom w:val="single" w:sz="4" w:space="0" w:color="auto"/>
            </w:tcBorders>
          </w:tcPr>
          <w:p w14:paraId="201FF2A1" w14:textId="77777777" w:rsidR="00990615" w:rsidRPr="00EB649F" w:rsidRDefault="00990615" w:rsidP="00F27ED3">
            <w:pPr>
              <w:pStyle w:val="TAL"/>
              <w:rPr>
                <w:ins w:id="93" w:author="Huawei-Z" w:date="2025-04-14T15:49:00Z"/>
              </w:rPr>
            </w:pPr>
            <w:smartTag w:uri="urn:schemas-microsoft-com:office:smarttags" w:element="stockticker">
              <w:ins w:id="94" w:author="Huawei-Z" w:date="2025-04-14T15:49:00Z">
                <w:r w:rsidRPr="00EB649F">
                  <w:t>RRC</w:t>
                </w:r>
              </w:ins>
            </w:smartTag>
            <w:ins w:id="95" w:author="Huawei-Z" w:date="2025-04-14T15:49:00Z">
              <w:r w:rsidRPr="00EB649F">
                <w:t>: ULInformationTransfer</w:t>
              </w:r>
            </w:ins>
          </w:p>
          <w:p w14:paraId="04ABBE91" w14:textId="77777777" w:rsidR="00990615" w:rsidRPr="00EB649F" w:rsidRDefault="00990615" w:rsidP="00F27ED3">
            <w:pPr>
              <w:pStyle w:val="TAL"/>
              <w:rPr>
                <w:ins w:id="96" w:author="Huawei-Z" w:date="2025-04-14T15:49:00Z"/>
              </w:rPr>
            </w:pPr>
            <w:ins w:id="97" w:author="Huawei-Z" w:date="2025-04-14T15:49:00Z">
              <w:r w:rsidRPr="00EB649F">
                <w:t>NAS:ACTIVATE DEDICATED EPS BEARER CONTEXT ACCEPT</w:t>
              </w:r>
            </w:ins>
          </w:p>
        </w:tc>
      </w:tr>
    </w:tbl>
    <w:p w14:paraId="4C685DEF" w14:textId="77777777" w:rsidR="00990615" w:rsidRDefault="00990615" w:rsidP="00990615">
      <w:pPr>
        <w:rPr>
          <w:ins w:id="98" w:author="Huawei-Z" w:date="2025-04-14T15:49:00Z"/>
        </w:rPr>
      </w:pPr>
    </w:p>
    <w:p w14:paraId="5AE86B0C" w14:textId="46630A50" w:rsidR="00990615" w:rsidRPr="00EB649F" w:rsidRDefault="00D75BEE" w:rsidP="00990615">
      <w:pPr>
        <w:pStyle w:val="40"/>
        <w:rPr>
          <w:ins w:id="99" w:author="Huawei-Z" w:date="2025-04-14T15:49:00Z"/>
        </w:rPr>
      </w:pPr>
      <w:ins w:id="100" w:author="Huawei-Z" w:date="2025-04-29T19:34:00Z">
        <w:r>
          <w:t>4.5A.32</w:t>
        </w:r>
      </w:ins>
      <w:ins w:id="101" w:author="Huawei-Z" w:date="2025-04-14T15:49:00Z">
        <w:r w:rsidR="00990615" w:rsidRPr="00EB649F">
          <w:t>.4</w:t>
        </w:r>
        <w:r w:rsidR="00990615" w:rsidRPr="00EB649F">
          <w:tab/>
          <w:t>Specific message contents</w:t>
        </w:r>
      </w:ins>
    </w:p>
    <w:p w14:paraId="215F814E" w14:textId="77777777" w:rsidR="00990615" w:rsidRDefault="00990615" w:rsidP="00990615">
      <w:pPr>
        <w:rPr>
          <w:ins w:id="102" w:author="Huawei-Z" w:date="2025-04-14T15:49:00Z"/>
        </w:rPr>
      </w:pPr>
      <w:ins w:id="103" w:author="Huawei-Z" w:date="2025-04-14T15:49:00Z">
        <w:r w:rsidRPr="00EB649F">
          <w:t>All specific message contents shall be referred to clause 4.6 and 4.7.</w:t>
        </w:r>
      </w:ins>
    </w:p>
    <w:p w14:paraId="2568B8AE" w14:textId="77777777" w:rsidR="00990615" w:rsidRPr="00990615" w:rsidRDefault="00990615" w:rsidP="00A15310">
      <w:pPr>
        <w:rPr>
          <w:ins w:id="104" w:author="Huawei-Z" w:date="2025-04-14T15:31:00Z"/>
        </w:rPr>
      </w:pPr>
    </w:p>
    <w:p w14:paraId="21FFC518" w14:textId="77777777" w:rsidR="00A15310" w:rsidRPr="00A15310" w:rsidRDefault="00A15310" w:rsidP="00A15310"/>
    <w:p w14:paraId="1CF909A3" w14:textId="3BF0D802" w:rsidR="00581276" w:rsidRDefault="00581276" w:rsidP="0058127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DF4BE1">
        <w:rPr>
          <w:b/>
          <w:noProof/>
          <w:color w:val="00B0F0"/>
        </w:rPr>
        <w:t>1</w:t>
      </w:r>
      <w:r w:rsidRPr="00F92638">
        <w:rPr>
          <w:b/>
          <w:noProof/>
          <w:color w:val="00B0F0"/>
        </w:rPr>
        <w:t>&gt;</w:t>
      </w:r>
    </w:p>
    <w:sectPr w:rsidR="005812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22CEFF" w14:textId="77777777" w:rsidR="008F26A3" w:rsidRDefault="008F26A3">
      <w:r>
        <w:separator/>
      </w:r>
    </w:p>
  </w:endnote>
  <w:endnote w:type="continuationSeparator" w:id="0">
    <w:p w14:paraId="2EC6FDEC" w14:textId="77777777" w:rsidR="008F26A3" w:rsidRDefault="008F2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5CF61E" w14:textId="77777777" w:rsidR="008F26A3" w:rsidRDefault="008F26A3">
      <w:r>
        <w:separator/>
      </w:r>
    </w:p>
  </w:footnote>
  <w:footnote w:type="continuationSeparator" w:id="0">
    <w:p w14:paraId="6AE12BC6" w14:textId="77777777" w:rsidR="008F26A3" w:rsidRDefault="008F26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A7EC1" w:rsidRDefault="00AA7E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A7EC1" w:rsidRDefault="00AA7EC1">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A7EC1" w:rsidRDefault="00AA7EC1">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A7EC1" w:rsidRDefault="00AA7EC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B05C4B"/>
    <w:multiLevelType w:val="hybridMultilevel"/>
    <w:tmpl w:val="170A61EA"/>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312B36"/>
    <w:multiLevelType w:val="hybridMultilevel"/>
    <w:tmpl w:val="921E28CC"/>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33"/>
  </w:num>
  <w:num w:numId="4">
    <w:abstractNumId w:val="15"/>
  </w:num>
  <w:num w:numId="5">
    <w:abstractNumId w:val="20"/>
  </w:num>
  <w:num w:numId="6">
    <w:abstractNumId w:val="17"/>
  </w:num>
  <w:num w:numId="7">
    <w:abstractNumId w:val="24"/>
  </w:num>
  <w:num w:numId="8">
    <w:abstractNumId w:val="30"/>
  </w:num>
  <w:num w:numId="9">
    <w:abstractNumId w:val="14"/>
  </w:num>
  <w:num w:numId="10">
    <w:abstractNumId w:val="16"/>
  </w:num>
  <w:num w:numId="11">
    <w:abstractNumId w:val="3"/>
  </w:num>
  <w:num w:numId="12">
    <w:abstractNumId w:val="4"/>
  </w:num>
  <w:num w:numId="13">
    <w:abstractNumId w:val="32"/>
  </w:num>
  <w:num w:numId="14">
    <w:abstractNumId w:val="10"/>
  </w:num>
  <w:num w:numId="15">
    <w:abstractNumId w:val="25"/>
  </w:num>
  <w:num w:numId="16">
    <w:abstractNumId w:val="22"/>
  </w:num>
  <w:num w:numId="17">
    <w:abstractNumId w:val="23"/>
  </w:num>
  <w:num w:numId="18">
    <w:abstractNumId w:val="13"/>
  </w:num>
  <w:num w:numId="19">
    <w:abstractNumId w:val="9"/>
  </w:num>
  <w:num w:numId="20">
    <w:abstractNumId w:val="21"/>
  </w:num>
  <w:num w:numId="21">
    <w:abstractNumId w:val="35"/>
  </w:num>
  <w:num w:numId="22">
    <w:abstractNumId w:val="29"/>
  </w:num>
  <w:num w:numId="23">
    <w:abstractNumId w:val="5"/>
  </w:num>
  <w:num w:numId="24">
    <w:abstractNumId w:val="38"/>
  </w:num>
  <w:num w:numId="25">
    <w:abstractNumId w:val="11"/>
  </w:num>
  <w:num w:numId="26">
    <w:abstractNumId w:val="31"/>
  </w:num>
  <w:num w:numId="27">
    <w:abstractNumId w:val="7"/>
  </w:num>
  <w:num w:numId="28">
    <w:abstractNumId w:val="27"/>
  </w:num>
  <w:num w:numId="29">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34"/>
  </w:num>
  <w:num w:numId="32">
    <w:abstractNumId w:val="37"/>
  </w:num>
  <w:num w:numId="33">
    <w:abstractNumId w:val="0"/>
  </w:num>
  <w:num w:numId="34">
    <w:abstractNumId w:val="1"/>
  </w:num>
  <w:num w:numId="35">
    <w:abstractNumId w:val="26"/>
  </w:num>
  <w:num w:numId="36">
    <w:abstractNumId w:val="6"/>
  </w:num>
  <w:num w:numId="37">
    <w:abstractNumId w:val="8"/>
  </w:num>
  <w:num w:numId="38">
    <w:abstractNumId w:val="19"/>
  </w:num>
  <w:num w:numId="39">
    <w:abstractNumId w:val="18"/>
  </w:num>
  <w:num w:numId="40">
    <w:abstractNumId w:val="12"/>
  </w:num>
  <w:numIdMacAtCleanup w:val="4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43A95"/>
    <w:rsid w:val="00047104"/>
    <w:rsid w:val="00055139"/>
    <w:rsid w:val="000607F2"/>
    <w:rsid w:val="00061935"/>
    <w:rsid w:val="00065CD4"/>
    <w:rsid w:val="00070E09"/>
    <w:rsid w:val="000762CF"/>
    <w:rsid w:val="00091875"/>
    <w:rsid w:val="0009687D"/>
    <w:rsid w:val="000A6394"/>
    <w:rsid w:val="000A6FC5"/>
    <w:rsid w:val="000A7EDA"/>
    <w:rsid w:val="000B1753"/>
    <w:rsid w:val="000B2AC0"/>
    <w:rsid w:val="000B2CB1"/>
    <w:rsid w:val="000B6933"/>
    <w:rsid w:val="000B6E4B"/>
    <w:rsid w:val="000B7FED"/>
    <w:rsid w:val="000C038A"/>
    <w:rsid w:val="000C3B7C"/>
    <w:rsid w:val="000C6598"/>
    <w:rsid w:val="000D44B3"/>
    <w:rsid w:val="000D53C1"/>
    <w:rsid w:val="000F16B3"/>
    <w:rsid w:val="000F7720"/>
    <w:rsid w:val="00121D47"/>
    <w:rsid w:val="00125BAB"/>
    <w:rsid w:val="00133A39"/>
    <w:rsid w:val="00133F05"/>
    <w:rsid w:val="0014005F"/>
    <w:rsid w:val="00140913"/>
    <w:rsid w:val="00145D43"/>
    <w:rsid w:val="00145F4C"/>
    <w:rsid w:val="0015001E"/>
    <w:rsid w:val="001502BA"/>
    <w:rsid w:val="00151D37"/>
    <w:rsid w:val="00162790"/>
    <w:rsid w:val="001921CD"/>
    <w:rsid w:val="00192C46"/>
    <w:rsid w:val="001A08B3"/>
    <w:rsid w:val="001A0AD3"/>
    <w:rsid w:val="001A3B9D"/>
    <w:rsid w:val="001A4F59"/>
    <w:rsid w:val="001A7B60"/>
    <w:rsid w:val="001A7DAE"/>
    <w:rsid w:val="001B21BB"/>
    <w:rsid w:val="001B37D2"/>
    <w:rsid w:val="001B52F0"/>
    <w:rsid w:val="001B7A65"/>
    <w:rsid w:val="001B7A7C"/>
    <w:rsid w:val="001C2145"/>
    <w:rsid w:val="001C2D5A"/>
    <w:rsid w:val="001D7DE0"/>
    <w:rsid w:val="001E12C9"/>
    <w:rsid w:val="001E41F3"/>
    <w:rsid w:val="001E7985"/>
    <w:rsid w:val="001F77CB"/>
    <w:rsid w:val="002020B1"/>
    <w:rsid w:val="00234B38"/>
    <w:rsid w:val="00234FDA"/>
    <w:rsid w:val="002359F5"/>
    <w:rsid w:val="00245773"/>
    <w:rsid w:val="002553D5"/>
    <w:rsid w:val="0026004D"/>
    <w:rsid w:val="002640DD"/>
    <w:rsid w:val="00275D12"/>
    <w:rsid w:val="002818DC"/>
    <w:rsid w:val="00284FEB"/>
    <w:rsid w:val="002860C4"/>
    <w:rsid w:val="00294A6E"/>
    <w:rsid w:val="0029530E"/>
    <w:rsid w:val="002968F7"/>
    <w:rsid w:val="002A5F89"/>
    <w:rsid w:val="002B0A85"/>
    <w:rsid w:val="002B3084"/>
    <w:rsid w:val="002B5741"/>
    <w:rsid w:val="002B7C88"/>
    <w:rsid w:val="002D17F8"/>
    <w:rsid w:val="002E06F3"/>
    <w:rsid w:val="002E472E"/>
    <w:rsid w:val="002F139D"/>
    <w:rsid w:val="00305409"/>
    <w:rsid w:val="00327C81"/>
    <w:rsid w:val="00332A92"/>
    <w:rsid w:val="00341477"/>
    <w:rsid w:val="00341F88"/>
    <w:rsid w:val="00347729"/>
    <w:rsid w:val="003507CF"/>
    <w:rsid w:val="003536F9"/>
    <w:rsid w:val="003609EF"/>
    <w:rsid w:val="0036231A"/>
    <w:rsid w:val="00374DD4"/>
    <w:rsid w:val="0039225B"/>
    <w:rsid w:val="003B1BFC"/>
    <w:rsid w:val="003B4813"/>
    <w:rsid w:val="003C5CB3"/>
    <w:rsid w:val="003C78C6"/>
    <w:rsid w:val="003D0D09"/>
    <w:rsid w:val="003D2712"/>
    <w:rsid w:val="003D4852"/>
    <w:rsid w:val="003D5581"/>
    <w:rsid w:val="003E1A36"/>
    <w:rsid w:val="003E32B9"/>
    <w:rsid w:val="003E3CA6"/>
    <w:rsid w:val="003F31B8"/>
    <w:rsid w:val="003F37EC"/>
    <w:rsid w:val="00400168"/>
    <w:rsid w:val="0040140A"/>
    <w:rsid w:val="00410371"/>
    <w:rsid w:val="004242F1"/>
    <w:rsid w:val="004319F9"/>
    <w:rsid w:val="0044556F"/>
    <w:rsid w:val="004569B5"/>
    <w:rsid w:val="00470E6B"/>
    <w:rsid w:val="00471CCD"/>
    <w:rsid w:val="0048138D"/>
    <w:rsid w:val="00490604"/>
    <w:rsid w:val="00496E72"/>
    <w:rsid w:val="004A72D8"/>
    <w:rsid w:val="004B75B7"/>
    <w:rsid w:val="004D76E7"/>
    <w:rsid w:val="004E28E3"/>
    <w:rsid w:val="004E60A5"/>
    <w:rsid w:val="004F2805"/>
    <w:rsid w:val="004F6E27"/>
    <w:rsid w:val="00505F74"/>
    <w:rsid w:val="00511B3C"/>
    <w:rsid w:val="005141D9"/>
    <w:rsid w:val="0051580D"/>
    <w:rsid w:val="00520A64"/>
    <w:rsid w:val="005262F3"/>
    <w:rsid w:val="005327CF"/>
    <w:rsid w:val="005374AC"/>
    <w:rsid w:val="00547111"/>
    <w:rsid w:val="005617C1"/>
    <w:rsid w:val="00565AF2"/>
    <w:rsid w:val="005660F8"/>
    <w:rsid w:val="00580A15"/>
    <w:rsid w:val="00581276"/>
    <w:rsid w:val="00583FFB"/>
    <w:rsid w:val="0058667E"/>
    <w:rsid w:val="005879A0"/>
    <w:rsid w:val="005924A5"/>
    <w:rsid w:val="00592D74"/>
    <w:rsid w:val="005941A8"/>
    <w:rsid w:val="005A1CE5"/>
    <w:rsid w:val="005B391B"/>
    <w:rsid w:val="005B4CB7"/>
    <w:rsid w:val="005C256A"/>
    <w:rsid w:val="005D1AAA"/>
    <w:rsid w:val="005E2C44"/>
    <w:rsid w:val="006121F7"/>
    <w:rsid w:val="00614D23"/>
    <w:rsid w:val="0061615A"/>
    <w:rsid w:val="00621188"/>
    <w:rsid w:val="00622500"/>
    <w:rsid w:val="006254CC"/>
    <w:rsid w:val="006257ED"/>
    <w:rsid w:val="0063454A"/>
    <w:rsid w:val="00637AA7"/>
    <w:rsid w:val="00640043"/>
    <w:rsid w:val="006450DC"/>
    <w:rsid w:val="006508AD"/>
    <w:rsid w:val="00653DE4"/>
    <w:rsid w:val="006649E8"/>
    <w:rsid w:val="00665C47"/>
    <w:rsid w:val="006918E8"/>
    <w:rsid w:val="00695808"/>
    <w:rsid w:val="0069621D"/>
    <w:rsid w:val="006A1793"/>
    <w:rsid w:val="006B46FB"/>
    <w:rsid w:val="006C75E1"/>
    <w:rsid w:val="006D5F32"/>
    <w:rsid w:val="006E21FB"/>
    <w:rsid w:val="006F1541"/>
    <w:rsid w:val="00701D91"/>
    <w:rsid w:val="007059F8"/>
    <w:rsid w:val="0071452D"/>
    <w:rsid w:val="007278CC"/>
    <w:rsid w:val="00742192"/>
    <w:rsid w:val="007473C3"/>
    <w:rsid w:val="0075301A"/>
    <w:rsid w:val="00761425"/>
    <w:rsid w:val="0078169D"/>
    <w:rsid w:val="007844EA"/>
    <w:rsid w:val="00792342"/>
    <w:rsid w:val="00793F51"/>
    <w:rsid w:val="007977A8"/>
    <w:rsid w:val="007A2A21"/>
    <w:rsid w:val="007A47D4"/>
    <w:rsid w:val="007A5DDE"/>
    <w:rsid w:val="007B399A"/>
    <w:rsid w:val="007B512A"/>
    <w:rsid w:val="007B7E1F"/>
    <w:rsid w:val="007C2097"/>
    <w:rsid w:val="007C706B"/>
    <w:rsid w:val="007C7CAF"/>
    <w:rsid w:val="007D6A07"/>
    <w:rsid w:val="007E2AD3"/>
    <w:rsid w:val="007F58D7"/>
    <w:rsid w:val="007F7259"/>
    <w:rsid w:val="00801B11"/>
    <w:rsid w:val="008040A8"/>
    <w:rsid w:val="0081032C"/>
    <w:rsid w:val="00813487"/>
    <w:rsid w:val="00813DF8"/>
    <w:rsid w:val="0082148B"/>
    <w:rsid w:val="00822E96"/>
    <w:rsid w:val="008279FA"/>
    <w:rsid w:val="00836F74"/>
    <w:rsid w:val="008371BF"/>
    <w:rsid w:val="00846E3F"/>
    <w:rsid w:val="00850023"/>
    <w:rsid w:val="008539DB"/>
    <w:rsid w:val="00860997"/>
    <w:rsid w:val="00860A99"/>
    <w:rsid w:val="00861961"/>
    <w:rsid w:val="008626E7"/>
    <w:rsid w:val="00870EE7"/>
    <w:rsid w:val="00875FB9"/>
    <w:rsid w:val="00885462"/>
    <w:rsid w:val="008863B9"/>
    <w:rsid w:val="00890D92"/>
    <w:rsid w:val="008A09EF"/>
    <w:rsid w:val="008A45A6"/>
    <w:rsid w:val="008B02DC"/>
    <w:rsid w:val="008B452D"/>
    <w:rsid w:val="008B6016"/>
    <w:rsid w:val="008D08F3"/>
    <w:rsid w:val="008D3CCC"/>
    <w:rsid w:val="008D5E75"/>
    <w:rsid w:val="008E3FD5"/>
    <w:rsid w:val="008E4725"/>
    <w:rsid w:val="008F26A3"/>
    <w:rsid w:val="008F3789"/>
    <w:rsid w:val="008F57F6"/>
    <w:rsid w:val="008F686C"/>
    <w:rsid w:val="0090185B"/>
    <w:rsid w:val="00902CD4"/>
    <w:rsid w:val="00905477"/>
    <w:rsid w:val="009148DE"/>
    <w:rsid w:val="00915B2E"/>
    <w:rsid w:val="00916B31"/>
    <w:rsid w:val="009223CA"/>
    <w:rsid w:val="00930D19"/>
    <w:rsid w:val="00941E30"/>
    <w:rsid w:val="00942033"/>
    <w:rsid w:val="00946430"/>
    <w:rsid w:val="00951D07"/>
    <w:rsid w:val="009531B0"/>
    <w:rsid w:val="00960E8F"/>
    <w:rsid w:val="009639CE"/>
    <w:rsid w:val="009732C5"/>
    <w:rsid w:val="009741B3"/>
    <w:rsid w:val="009777D9"/>
    <w:rsid w:val="009840BB"/>
    <w:rsid w:val="00990615"/>
    <w:rsid w:val="00991B88"/>
    <w:rsid w:val="00993456"/>
    <w:rsid w:val="00994504"/>
    <w:rsid w:val="00997E4E"/>
    <w:rsid w:val="009A4ABF"/>
    <w:rsid w:val="009A534F"/>
    <w:rsid w:val="009A5753"/>
    <w:rsid w:val="009A579D"/>
    <w:rsid w:val="009A6A26"/>
    <w:rsid w:val="009C1A29"/>
    <w:rsid w:val="009D1E0C"/>
    <w:rsid w:val="009D2E5C"/>
    <w:rsid w:val="009E3297"/>
    <w:rsid w:val="009E330B"/>
    <w:rsid w:val="009F734F"/>
    <w:rsid w:val="00A11B80"/>
    <w:rsid w:val="00A15310"/>
    <w:rsid w:val="00A246B6"/>
    <w:rsid w:val="00A32295"/>
    <w:rsid w:val="00A47E70"/>
    <w:rsid w:val="00A50CF0"/>
    <w:rsid w:val="00A5108C"/>
    <w:rsid w:val="00A530FE"/>
    <w:rsid w:val="00A62D88"/>
    <w:rsid w:val="00A7671C"/>
    <w:rsid w:val="00AA2CBC"/>
    <w:rsid w:val="00AA3732"/>
    <w:rsid w:val="00AA4C8E"/>
    <w:rsid w:val="00AA7EC1"/>
    <w:rsid w:val="00AC5820"/>
    <w:rsid w:val="00AD0029"/>
    <w:rsid w:val="00AD1CD8"/>
    <w:rsid w:val="00AE1173"/>
    <w:rsid w:val="00AE4731"/>
    <w:rsid w:val="00AF2C8A"/>
    <w:rsid w:val="00AF5020"/>
    <w:rsid w:val="00AF5411"/>
    <w:rsid w:val="00AF7118"/>
    <w:rsid w:val="00B048F3"/>
    <w:rsid w:val="00B117CF"/>
    <w:rsid w:val="00B16373"/>
    <w:rsid w:val="00B236B3"/>
    <w:rsid w:val="00B258BB"/>
    <w:rsid w:val="00B36574"/>
    <w:rsid w:val="00B41338"/>
    <w:rsid w:val="00B55013"/>
    <w:rsid w:val="00B632A2"/>
    <w:rsid w:val="00B6408D"/>
    <w:rsid w:val="00B67B97"/>
    <w:rsid w:val="00B71CB6"/>
    <w:rsid w:val="00B91A80"/>
    <w:rsid w:val="00B93498"/>
    <w:rsid w:val="00B968C8"/>
    <w:rsid w:val="00BA3EC5"/>
    <w:rsid w:val="00BA51D9"/>
    <w:rsid w:val="00BB210A"/>
    <w:rsid w:val="00BB5B23"/>
    <w:rsid w:val="00BB5DFC"/>
    <w:rsid w:val="00BB70D7"/>
    <w:rsid w:val="00BD279D"/>
    <w:rsid w:val="00BD5E0A"/>
    <w:rsid w:val="00BD6BB8"/>
    <w:rsid w:val="00BE76A7"/>
    <w:rsid w:val="00BF5B54"/>
    <w:rsid w:val="00BF7D3E"/>
    <w:rsid w:val="00C007EF"/>
    <w:rsid w:val="00C01155"/>
    <w:rsid w:val="00C07FEA"/>
    <w:rsid w:val="00C13549"/>
    <w:rsid w:val="00C175D1"/>
    <w:rsid w:val="00C3068B"/>
    <w:rsid w:val="00C31B49"/>
    <w:rsid w:val="00C4737C"/>
    <w:rsid w:val="00C66BA2"/>
    <w:rsid w:val="00C75AFC"/>
    <w:rsid w:val="00C8220C"/>
    <w:rsid w:val="00C85092"/>
    <w:rsid w:val="00C870F6"/>
    <w:rsid w:val="00C90A7A"/>
    <w:rsid w:val="00C95985"/>
    <w:rsid w:val="00CA4F2D"/>
    <w:rsid w:val="00CB2503"/>
    <w:rsid w:val="00CB7936"/>
    <w:rsid w:val="00CC5026"/>
    <w:rsid w:val="00CC68D0"/>
    <w:rsid w:val="00CF0038"/>
    <w:rsid w:val="00CF2327"/>
    <w:rsid w:val="00CF327D"/>
    <w:rsid w:val="00D03F9A"/>
    <w:rsid w:val="00D06D51"/>
    <w:rsid w:val="00D24991"/>
    <w:rsid w:val="00D26CB4"/>
    <w:rsid w:val="00D31E8B"/>
    <w:rsid w:val="00D44406"/>
    <w:rsid w:val="00D50255"/>
    <w:rsid w:val="00D52CD5"/>
    <w:rsid w:val="00D64D19"/>
    <w:rsid w:val="00D66520"/>
    <w:rsid w:val="00D7185A"/>
    <w:rsid w:val="00D75BEE"/>
    <w:rsid w:val="00D84AE9"/>
    <w:rsid w:val="00D9124E"/>
    <w:rsid w:val="00DA2B13"/>
    <w:rsid w:val="00DA3711"/>
    <w:rsid w:val="00DA7050"/>
    <w:rsid w:val="00DB7C31"/>
    <w:rsid w:val="00DE1624"/>
    <w:rsid w:val="00DE22DB"/>
    <w:rsid w:val="00DE34CF"/>
    <w:rsid w:val="00DF4BE1"/>
    <w:rsid w:val="00E04F4F"/>
    <w:rsid w:val="00E12BF8"/>
    <w:rsid w:val="00E132A5"/>
    <w:rsid w:val="00E13DFE"/>
    <w:rsid w:val="00E13F3D"/>
    <w:rsid w:val="00E17DCD"/>
    <w:rsid w:val="00E21DDB"/>
    <w:rsid w:val="00E34898"/>
    <w:rsid w:val="00E53BF0"/>
    <w:rsid w:val="00E74129"/>
    <w:rsid w:val="00E77FED"/>
    <w:rsid w:val="00E97AFB"/>
    <w:rsid w:val="00EA33E2"/>
    <w:rsid w:val="00EB09B7"/>
    <w:rsid w:val="00EC523F"/>
    <w:rsid w:val="00EC5DB7"/>
    <w:rsid w:val="00ED21CA"/>
    <w:rsid w:val="00EE7D7C"/>
    <w:rsid w:val="00F01DB6"/>
    <w:rsid w:val="00F17AC4"/>
    <w:rsid w:val="00F201C4"/>
    <w:rsid w:val="00F25D98"/>
    <w:rsid w:val="00F300FB"/>
    <w:rsid w:val="00F3795C"/>
    <w:rsid w:val="00F40165"/>
    <w:rsid w:val="00F41A03"/>
    <w:rsid w:val="00F50723"/>
    <w:rsid w:val="00F5154E"/>
    <w:rsid w:val="00F5587F"/>
    <w:rsid w:val="00F66847"/>
    <w:rsid w:val="00F7010D"/>
    <w:rsid w:val="00F8259D"/>
    <w:rsid w:val="00F863F7"/>
    <w:rsid w:val="00FA0082"/>
    <w:rsid w:val="00FA31F8"/>
    <w:rsid w:val="00FA4478"/>
    <w:rsid w:val="00FB6386"/>
    <w:rsid w:val="00FB70DF"/>
    <w:rsid w:val="00FD37D4"/>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B6016"/>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qFormat/>
    <w:rsid w:val="005B4CB7"/>
    <w:rPr>
      <w:rFonts w:asciiTheme="majorHAnsi" w:eastAsiaTheme="majorEastAsia" w:hAnsiTheme="majorHAnsi" w:cstheme="majorBidi"/>
      <w:b/>
      <w:bCs/>
      <w:sz w:val="24"/>
      <w:szCs w:val="24"/>
    </w:rPr>
  </w:style>
  <w:style w:type="character" w:customStyle="1" w:styleId="7Char">
    <w:name w:val="标题 7 Char"/>
    <w:basedOn w:val="a1"/>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qFormat/>
    <w:rsid w:val="005B4CB7"/>
    <w:rPr>
      <w:rFonts w:eastAsia="MS Mincho"/>
      <w:lang w:val="en-GB" w:eastAsia="ar-SA" w:bidi="ar-SA"/>
    </w:rPr>
  </w:style>
  <w:style w:type="character" w:customStyle="1" w:styleId="18">
    <w:name w:val="(文字) (文字)1"/>
    <w:qFormat/>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8A831C-D8D6-4227-A324-53C9F6544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461</TotalTime>
  <Pages>2</Pages>
  <Words>558</Words>
  <Characters>3181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30</cp:revision>
  <cp:lastPrinted>1899-12-31T23:00:00Z</cp:lastPrinted>
  <dcterms:created xsi:type="dcterms:W3CDTF">2024-12-31T04:00:00Z</dcterms:created>
  <dcterms:modified xsi:type="dcterms:W3CDTF">2025-05-13T03:36:00Z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